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2C4AE0" w14:textId="422C5DC3" w:rsidR="00F95847" w:rsidRDefault="00F95847" w:rsidP="00F95847">
      <w:pPr>
        <w:jc w:val="center"/>
        <w:rPr>
          <w:rFonts w:ascii="Times New Roman" w:eastAsia="Times New Roman" w:hAnsi="Times New Roman"/>
          <w:b/>
          <w:color w:val="000000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52DBC548" wp14:editId="5A4C74DE">
            <wp:extent cx="3209925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1468C" w14:textId="77777777" w:rsidR="00F95847" w:rsidRDefault="00F95847" w:rsidP="00F95847">
      <w:pPr>
        <w:jc w:val="center"/>
        <w:rPr>
          <w:rFonts w:ascii="Times New Roman" w:eastAsia="Times New Roman" w:hAnsi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/>
          <w:b/>
          <w:color w:val="000000"/>
          <w:sz w:val="32"/>
          <w:szCs w:val="32"/>
        </w:rPr>
        <w:t>ТЕРРИТОРИАЛЬНАЯ ИЗБИРАТЕЛЬНАЯ КОМИССИЯ №50</w:t>
      </w:r>
    </w:p>
    <w:p w14:paraId="5D3C3429" w14:textId="77777777" w:rsidR="00F95847" w:rsidRPr="00E84131" w:rsidRDefault="00F95847" w:rsidP="00F95847">
      <w:pPr>
        <w:jc w:val="center"/>
        <w:rPr>
          <w:rFonts w:ascii="Times New Roman" w:eastAsia="Times New Roman" w:hAnsi="Times New Roman"/>
          <w:b/>
          <w:color w:val="000000"/>
          <w:sz w:val="22"/>
          <w:szCs w:val="22"/>
        </w:rPr>
      </w:pPr>
    </w:p>
    <w:p w14:paraId="69A9F7C9" w14:textId="77777777" w:rsidR="00F95847" w:rsidRDefault="00F95847" w:rsidP="00F95847">
      <w:pPr>
        <w:jc w:val="center"/>
        <w:rPr>
          <w:rFonts w:ascii="Times New Roman" w:eastAsia="Times New Roman" w:hAnsi="Times New Roman"/>
          <w:b/>
          <w:color w:val="000000"/>
          <w:spacing w:val="60"/>
          <w:sz w:val="32"/>
        </w:rPr>
      </w:pPr>
      <w:r>
        <w:rPr>
          <w:rFonts w:ascii="Times New Roman" w:eastAsia="Times New Roman" w:hAnsi="Times New Roman"/>
          <w:b/>
          <w:color w:val="000000"/>
          <w:spacing w:val="60"/>
          <w:sz w:val="32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3BE564CA" w:rsidR="006F2413" w:rsidRPr="00E84131" w:rsidRDefault="001D7D66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8"/>
          <w:szCs w:val="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633377" w:rsidRPr="005E7878">
        <w:rPr>
          <w:rFonts w:ascii="Times New Roman" w:hAnsi="Times New Roman"/>
          <w:b/>
          <w:sz w:val="28"/>
          <w:szCs w:val="28"/>
        </w:rPr>
        <w:t>5</w:t>
      </w:r>
      <w:r w:rsidR="00366562" w:rsidRPr="005E787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января</w:t>
      </w:r>
      <w:r w:rsidR="00366562" w:rsidRPr="005E7878">
        <w:rPr>
          <w:rFonts w:ascii="Times New Roman" w:hAnsi="Times New Roman"/>
          <w:b/>
          <w:sz w:val="28"/>
          <w:szCs w:val="28"/>
        </w:rPr>
        <w:t xml:space="preserve"> </w:t>
      </w:r>
      <w:r w:rsidR="00C81A26" w:rsidRPr="005E7878">
        <w:rPr>
          <w:rFonts w:ascii="Times New Roman" w:hAnsi="Times New Roman"/>
          <w:b/>
          <w:sz w:val="28"/>
          <w:szCs w:val="28"/>
        </w:rPr>
        <w:t>2</w:t>
      </w:r>
      <w:r w:rsidR="00155DFF" w:rsidRPr="005E7878">
        <w:rPr>
          <w:rFonts w:ascii="Times New Roman" w:hAnsi="Times New Roman"/>
          <w:b/>
          <w:sz w:val="28"/>
          <w:szCs w:val="28"/>
        </w:rPr>
        <w:t>0</w:t>
      </w:r>
      <w:r w:rsidR="00C81A26" w:rsidRPr="005E7878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4</w:t>
      </w:r>
      <w:r w:rsidR="00366562" w:rsidRPr="005E7878">
        <w:rPr>
          <w:rFonts w:ascii="Times New Roman" w:hAnsi="Times New Roman"/>
          <w:b/>
          <w:sz w:val="28"/>
          <w:szCs w:val="28"/>
        </w:rPr>
        <w:t xml:space="preserve"> года</w:t>
      </w:r>
      <w:r w:rsidR="0036656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  <w:r w:rsidR="00E11C82" w:rsidRPr="00366562">
        <w:rPr>
          <w:rFonts w:ascii="Times New Roman" w:hAnsi="Times New Roman"/>
          <w:b/>
          <w:sz w:val="28"/>
          <w:szCs w:val="28"/>
        </w:rPr>
        <w:t>№</w:t>
      </w:r>
      <w:r w:rsidR="00E11C82" w:rsidRPr="00366562">
        <w:rPr>
          <w:rFonts w:ascii="Times New Roman" w:hAnsi="Times New Roman"/>
          <w:b/>
          <w:sz w:val="28"/>
          <w:szCs w:val="28"/>
          <w:lang w:val="en-US"/>
        </w:rPr>
        <w:t> </w:t>
      </w:r>
      <w:r w:rsidR="00366562" w:rsidRPr="00366562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5</w:t>
      </w:r>
      <w:r w:rsidR="00366562" w:rsidRPr="00366562">
        <w:rPr>
          <w:rFonts w:ascii="Times New Roman" w:hAnsi="Times New Roman"/>
          <w:b/>
          <w:sz w:val="28"/>
          <w:szCs w:val="28"/>
        </w:rPr>
        <w:t>-</w:t>
      </w:r>
      <w:r w:rsidR="00E22F9A">
        <w:rPr>
          <w:rFonts w:ascii="Times New Roman" w:hAnsi="Times New Roman"/>
          <w:b/>
          <w:sz w:val="28"/>
          <w:szCs w:val="28"/>
        </w:rPr>
        <w:t>1</w:t>
      </w:r>
      <w:r w:rsidR="00E11C82"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3EAE930D" w:rsidR="006F2413" w:rsidRDefault="006F2413" w:rsidP="006F2413">
      <w:pPr>
        <w:pStyle w:val="a7"/>
        <w:rPr>
          <w:noProof/>
          <w:sz w:val="12"/>
          <w:szCs w:val="12"/>
        </w:rPr>
      </w:pPr>
    </w:p>
    <w:p w14:paraId="4A4C2A0C" w14:textId="67AEC225" w:rsidR="009C1B12" w:rsidRDefault="009C1B12" w:rsidP="009C1B12">
      <w:pPr>
        <w:pStyle w:val="a7"/>
        <w:rPr>
          <w:noProof/>
        </w:rPr>
      </w:pPr>
    </w:p>
    <w:p w14:paraId="7E3E2165" w14:textId="77777777" w:rsidR="00343B15" w:rsidRPr="00343B15" w:rsidRDefault="00343B15" w:rsidP="00343B15">
      <w:pPr>
        <w:pStyle w:val="a7"/>
        <w:rPr>
          <w:b/>
          <w:noProof/>
        </w:rPr>
      </w:pPr>
      <w:r w:rsidRPr="00343B15">
        <w:rPr>
          <w:b/>
          <w:noProof/>
        </w:rPr>
        <w:t xml:space="preserve">О специальных местах для размещения </w:t>
      </w:r>
    </w:p>
    <w:p w14:paraId="30940C7D" w14:textId="77777777" w:rsidR="00343B15" w:rsidRPr="00343B15" w:rsidRDefault="00343B15" w:rsidP="00343B15">
      <w:pPr>
        <w:pStyle w:val="a7"/>
        <w:rPr>
          <w:b/>
          <w:noProof/>
        </w:rPr>
      </w:pPr>
      <w:r w:rsidRPr="00343B15">
        <w:rPr>
          <w:b/>
          <w:noProof/>
        </w:rPr>
        <w:t xml:space="preserve">предвыборных печатных агитационных материалов кандидатов </w:t>
      </w:r>
    </w:p>
    <w:p w14:paraId="3AAFE75C" w14:textId="77777777" w:rsidR="00343B15" w:rsidRPr="00343B15" w:rsidRDefault="00343B15" w:rsidP="00343B15">
      <w:pPr>
        <w:pStyle w:val="a7"/>
        <w:rPr>
          <w:b/>
          <w:noProof/>
        </w:rPr>
      </w:pPr>
      <w:r w:rsidRPr="00343B15">
        <w:rPr>
          <w:b/>
          <w:noProof/>
        </w:rPr>
        <w:t xml:space="preserve">и информационных материалов избирательных комиссий </w:t>
      </w:r>
    </w:p>
    <w:p w14:paraId="365AF0E4" w14:textId="31869E8F" w:rsidR="009C1B12" w:rsidRDefault="00343B15" w:rsidP="00343B15">
      <w:pPr>
        <w:pStyle w:val="a7"/>
        <w:rPr>
          <w:b/>
          <w:noProof/>
        </w:rPr>
      </w:pPr>
      <w:r w:rsidRPr="00343B15">
        <w:rPr>
          <w:b/>
          <w:noProof/>
        </w:rPr>
        <w:t>при подготовке и проведении выборов Президента Российской Федерации, назначенных на 17 марта 2024 года</w:t>
      </w:r>
    </w:p>
    <w:p w14:paraId="147D9717" w14:textId="3119F73E" w:rsidR="00343B15" w:rsidRDefault="00343B15" w:rsidP="00343B15">
      <w:pPr>
        <w:pStyle w:val="a7"/>
        <w:rPr>
          <w:b/>
          <w:noProof/>
        </w:rPr>
      </w:pPr>
    </w:p>
    <w:p w14:paraId="4FD1CEB9" w14:textId="43AFA6FC" w:rsidR="001D7D66" w:rsidRDefault="001D7D66" w:rsidP="00E637DD">
      <w:pPr>
        <w:spacing w:line="360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пунктом 7 статьи 54 Федерального закона 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 12 июня 2002 года № 67-ФЗ «Об основных гарантиях избирательных прав и права на участие в референдуме граждан Российской Федерации», 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br/>
        <w:t>пунктом 7 статьи 55 Федерального закона от 10 января 2003 года № 19-ФЗ «О выборах Президента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>Российской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Федерации», 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Санкт-Петербургской избирательной комиссии от 28 декабря 2023 года № 57-8 «О специальных местах для размещения предвыборных печатных агитационных материалов кандидатов и информационных материалов избирательных комиссий при подготовке и проведении выборов Президента Российской Федерации, назначенных на 17 марта 2024 года» Территориальная избирательная комиссия № 50 </w:t>
      </w:r>
      <w:r w:rsidRPr="001D7D66">
        <w:rPr>
          <w:rFonts w:ascii="Times New Roman" w:eastAsia="Times New Roman" w:hAnsi="Times New Roman"/>
          <w:b/>
          <w:sz w:val="28"/>
          <w:szCs w:val="28"/>
          <w:lang w:eastAsia="ru-RU"/>
        </w:rPr>
        <w:t>р е ш и л а:</w:t>
      </w:r>
    </w:p>
    <w:p w14:paraId="44A5DBA7" w14:textId="77777777" w:rsidR="00E637DD" w:rsidRPr="001D7D66" w:rsidRDefault="00E637DD" w:rsidP="00E637DD">
      <w:pPr>
        <w:spacing w:line="360" w:lineRule="auto"/>
        <w:ind w:firstLine="851"/>
        <w:jc w:val="both"/>
        <w:rPr>
          <w:rFonts w:ascii="Times New Roman" w:eastAsia="Times New Roman" w:hAnsi="Times New Roman"/>
          <w:b/>
          <w:sz w:val="8"/>
          <w:szCs w:val="8"/>
          <w:lang w:eastAsia="ru-RU"/>
        </w:rPr>
      </w:pPr>
    </w:p>
    <w:p w14:paraId="3EF47E53" w14:textId="2A39CF82" w:rsidR="001D7D66" w:rsidRPr="001D7D66" w:rsidRDefault="001D7D66" w:rsidP="00E637DD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>1. Предложить органам местного самоуправления Внутригородско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города федерального значения Санкт-Петербурга муниципальный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>окру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 xml:space="preserve">г 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>54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 xml:space="preserve">не позднее 15 февраля 2024 года выделить и 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 xml:space="preserve">борудовать на территории каждого избирательного участка специальные места 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br/>
        <w:t>для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размещения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 xml:space="preserve"> печатных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предвыборных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 xml:space="preserve"> агитационных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 xml:space="preserve"> материалов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кандидатов на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>должность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>Президента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>Российской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 xml:space="preserve">   Федерации   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>информационных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>материалов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>избирательных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>комиссий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>при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>подготовке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 xml:space="preserve">  проведении  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>выборов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Президента Российской Федерации,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>назначенных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>на 17 марта 2024 года.</w:t>
      </w:r>
    </w:p>
    <w:p w14:paraId="449F1E4D" w14:textId="4D2C6B5B" w:rsidR="001D7D66" w:rsidRPr="001D7D66" w:rsidRDefault="001D7D66" w:rsidP="001D7D66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>2. Поручить председателю Территориальной избирательной комиссии № 50 Чаплыгину В.В. довести настоящее решение до сведения органов местного самоуправления Внутригородско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</w:t>
      </w:r>
      <w:r w:rsidR="00E637DD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города федерального значения Санкт-Петербурга муниципальный округ №</w:t>
      </w:r>
      <w:r w:rsidR="000327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>54.</w:t>
      </w:r>
    </w:p>
    <w:p w14:paraId="275A5C3F" w14:textId="77777777" w:rsidR="001D7D66" w:rsidRPr="001D7D66" w:rsidRDefault="001D7D66" w:rsidP="001D7D66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3. Разместить настоящее решение на официальном сайте Территориальной избирательной комиссии № 50 в информационно-телекоммуникационной сети «Интернет».</w:t>
      </w:r>
    </w:p>
    <w:p w14:paraId="5091A26B" w14:textId="77777777" w:rsidR="001D7D66" w:rsidRPr="001D7D66" w:rsidRDefault="001D7D66" w:rsidP="001D7D66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t xml:space="preserve">4. Контроль за исполнением настоящего решения возложить </w:t>
      </w:r>
      <w:r w:rsidRPr="001D7D66">
        <w:rPr>
          <w:rFonts w:ascii="Times New Roman" w:eastAsia="Times New Roman" w:hAnsi="Times New Roman"/>
          <w:sz w:val="28"/>
          <w:szCs w:val="28"/>
          <w:lang w:eastAsia="ru-RU"/>
        </w:rPr>
        <w:br/>
        <w:t>на председателя Территориальной избирательной комиссии № 50 Чаплыгина В.В.</w:t>
      </w:r>
    </w:p>
    <w:p w14:paraId="7E10D249" w14:textId="77777777" w:rsidR="001D7D66" w:rsidRPr="001D7D66" w:rsidRDefault="001D7D66" w:rsidP="001D7D66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603E8B" w14:textId="77777777" w:rsidR="001D7D66" w:rsidRPr="001D7D66" w:rsidRDefault="001D7D66" w:rsidP="001D7D66">
      <w:pPr>
        <w:spacing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6590"/>
        <w:gridCol w:w="3615"/>
      </w:tblGrid>
      <w:tr w:rsidR="001D7D66" w:rsidRPr="001D7D66" w14:paraId="2BF1313E" w14:textId="77777777" w:rsidTr="001D7D66">
        <w:tc>
          <w:tcPr>
            <w:tcW w:w="3229" w:type="pct"/>
            <w:hideMark/>
          </w:tcPr>
          <w:p w14:paraId="154C3670" w14:textId="77777777" w:rsidR="001D7D66" w:rsidRPr="001D7D66" w:rsidRDefault="001D7D66" w:rsidP="001D7D6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7D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</w:p>
          <w:p w14:paraId="27D1154B" w14:textId="77777777" w:rsidR="001D7D66" w:rsidRPr="001D7D66" w:rsidRDefault="001D7D66" w:rsidP="001D7D6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7D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Территориальной </w:t>
            </w:r>
          </w:p>
          <w:p w14:paraId="1B2AB757" w14:textId="77777777" w:rsidR="001D7D66" w:rsidRPr="001D7D66" w:rsidRDefault="001D7D66" w:rsidP="001D7D6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7D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избирательной комиссии № 50</w:t>
            </w:r>
          </w:p>
        </w:tc>
        <w:tc>
          <w:tcPr>
            <w:tcW w:w="1771" w:type="pct"/>
            <w:vAlign w:val="bottom"/>
            <w:hideMark/>
          </w:tcPr>
          <w:p w14:paraId="50C836F5" w14:textId="36FD3A53" w:rsidR="001D7D66" w:rsidRPr="001D7D66" w:rsidRDefault="002E0008" w:rsidP="002E000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</w:t>
            </w:r>
            <w:r w:rsidRPr="001D7D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В.В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1D7D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D7D66" w:rsidRPr="001D7D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Чаплыгин</w:t>
            </w:r>
          </w:p>
        </w:tc>
      </w:tr>
      <w:tr w:rsidR="001D7D66" w:rsidRPr="001D7D66" w14:paraId="45402048" w14:textId="77777777" w:rsidTr="001D7D66">
        <w:tc>
          <w:tcPr>
            <w:tcW w:w="3229" w:type="pct"/>
          </w:tcPr>
          <w:p w14:paraId="5EFAE200" w14:textId="77777777" w:rsidR="001D7D66" w:rsidRPr="001D7D66" w:rsidRDefault="001D7D66" w:rsidP="001D7D6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9BD08F8" w14:textId="77777777" w:rsidR="001D7D66" w:rsidRPr="001D7D66" w:rsidRDefault="001D7D66" w:rsidP="001D7D6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7D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</w:t>
            </w:r>
          </w:p>
          <w:p w14:paraId="440DEC4F" w14:textId="77777777" w:rsidR="001D7D66" w:rsidRPr="001D7D66" w:rsidRDefault="001D7D66" w:rsidP="001D7D6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7D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Территориальной </w:t>
            </w:r>
          </w:p>
          <w:p w14:paraId="652F60D9" w14:textId="77777777" w:rsidR="001D7D66" w:rsidRPr="001D7D66" w:rsidRDefault="001D7D66" w:rsidP="001D7D6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7D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избирательной комиссии № 50</w:t>
            </w:r>
          </w:p>
        </w:tc>
        <w:tc>
          <w:tcPr>
            <w:tcW w:w="1771" w:type="pct"/>
            <w:vAlign w:val="bottom"/>
            <w:hideMark/>
          </w:tcPr>
          <w:p w14:paraId="65A34FFA" w14:textId="347CE8D6" w:rsidR="001D7D66" w:rsidRPr="001D7D66" w:rsidRDefault="002E0008" w:rsidP="002E0008">
            <w:pPr>
              <w:tabs>
                <w:tab w:val="left" w:pos="1050"/>
                <w:tab w:val="left" w:pos="159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</w:t>
            </w:r>
            <w:r w:rsidRPr="001D7D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С.В.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D7D66" w:rsidRPr="001D7D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Гурын </w:t>
            </w:r>
          </w:p>
        </w:tc>
      </w:tr>
    </w:tbl>
    <w:p w14:paraId="4C2ECD9B" w14:textId="77777777" w:rsidR="00343B15" w:rsidRPr="00343B15" w:rsidRDefault="00343B15" w:rsidP="00343B15">
      <w:pPr>
        <w:pStyle w:val="a7"/>
        <w:ind w:firstLine="709"/>
        <w:jc w:val="both"/>
        <w:rPr>
          <w:noProof/>
        </w:rPr>
      </w:pPr>
    </w:p>
    <w:sectPr w:rsidR="00343B15" w:rsidRPr="00343B15" w:rsidSect="00FA7AF7">
      <w:headerReference w:type="first" r:id="rId9"/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BDAEC3" w14:textId="77777777" w:rsidR="00DE0EA2" w:rsidRDefault="00DE0EA2" w:rsidP="000B188C">
      <w:r>
        <w:separator/>
      </w:r>
    </w:p>
  </w:endnote>
  <w:endnote w:type="continuationSeparator" w:id="0">
    <w:p w14:paraId="222E64FF" w14:textId="77777777" w:rsidR="00DE0EA2" w:rsidRDefault="00DE0EA2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131A22" w14:textId="77777777" w:rsidR="00DE0EA2" w:rsidRDefault="00DE0EA2" w:rsidP="000B188C">
      <w:r>
        <w:separator/>
      </w:r>
    </w:p>
  </w:footnote>
  <w:footnote w:type="continuationSeparator" w:id="0">
    <w:p w14:paraId="567BA40E" w14:textId="77777777" w:rsidR="00DE0EA2" w:rsidRDefault="00DE0EA2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6472264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413"/>
    <w:rsid w:val="00002962"/>
    <w:rsid w:val="000327AD"/>
    <w:rsid w:val="00037756"/>
    <w:rsid w:val="0006061F"/>
    <w:rsid w:val="00072CD5"/>
    <w:rsid w:val="00073F51"/>
    <w:rsid w:val="0008403E"/>
    <w:rsid w:val="000972A7"/>
    <w:rsid w:val="000A47C5"/>
    <w:rsid w:val="000B188C"/>
    <w:rsid w:val="000B2A7C"/>
    <w:rsid w:val="000B7E9C"/>
    <w:rsid w:val="000C65DB"/>
    <w:rsid w:val="000D56E2"/>
    <w:rsid w:val="000E22E6"/>
    <w:rsid w:val="00126733"/>
    <w:rsid w:val="00155DFF"/>
    <w:rsid w:val="00167A20"/>
    <w:rsid w:val="0017721E"/>
    <w:rsid w:val="00177B7B"/>
    <w:rsid w:val="00194B1A"/>
    <w:rsid w:val="001D177D"/>
    <w:rsid w:val="001D4C21"/>
    <w:rsid w:val="001D7D66"/>
    <w:rsid w:val="00211655"/>
    <w:rsid w:val="002177F7"/>
    <w:rsid w:val="002235CB"/>
    <w:rsid w:val="00236B9F"/>
    <w:rsid w:val="002538B7"/>
    <w:rsid w:val="00265A6A"/>
    <w:rsid w:val="0027225B"/>
    <w:rsid w:val="0028629B"/>
    <w:rsid w:val="002B5614"/>
    <w:rsid w:val="002B6B05"/>
    <w:rsid w:val="002C0995"/>
    <w:rsid w:val="002D0175"/>
    <w:rsid w:val="002E0008"/>
    <w:rsid w:val="00321285"/>
    <w:rsid w:val="00343B15"/>
    <w:rsid w:val="00352727"/>
    <w:rsid w:val="00366562"/>
    <w:rsid w:val="00376E6E"/>
    <w:rsid w:val="00390A53"/>
    <w:rsid w:val="00395006"/>
    <w:rsid w:val="003B17E0"/>
    <w:rsid w:val="003E2023"/>
    <w:rsid w:val="003F11EF"/>
    <w:rsid w:val="0043237E"/>
    <w:rsid w:val="004336DD"/>
    <w:rsid w:val="00442C91"/>
    <w:rsid w:val="00454EA9"/>
    <w:rsid w:val="00455FAB"/>
    <w:rsid w:val="00460DE9"/>
    <w:rsid w:val="004A612E"/>
    <w:rsid w:val="004B47FC"/>
    <w:rsid w:val="004D0A26"/>
    <w:rsid w:val="00500536"/>
    <w:rsid w:val="00502293"/>
    <w:rsid w:val="0050614C"/>
    <w:rsid w:val="00523388"/>
    <w:rsid w:val="0052396B"/>
    <w:rsid w:val="00523FD7"/>
    <w:rsid w:val="0053069F"/>
    <w:rsid w:val="00537367"/>
    <w:rsid w:val="00562066"/>
    <w:rsid w:val="00565D60"/>
    <w:rsid w:val="005901DF"/>
    <w:rsid w:val="00592D78"/>
    <w:rsid w:val="005D1013"/>
    <w:rsid w:val="005D5505"/>
    <w:rsid w:val="005E40FF"/>
    <w:rsid w:val="005E7878"/>
    <w:rsid w:val="005F4E45"/>
    <w:rsid w:val="006169E9"/>
    <w:rsid w:val="00627FD2"/>
    <w:rsid w:val="00633377"/>
    <w:rsid w:val="00683A17"/>
    <w:rsid w:val="0069703E"/>
    <w:rsid w:val="006B23DA"/>
    <w:rsid w:val="006C05CF"/>
    <w:rsid w:val="006C6597"/>
    <w:rsid w:val="006D09DD"/>
    <w:rsid w:val="006D1B76"/>
    <w:rsid w:val="006F240E"/>
    <w:rsid w:val="006F2413"/>
    <w:rsid w:val="007149E1"/>
    <w:rsid w:val="007152EA"/>
    <w:rsid w:val="00725694"/>
    <w:rsid w:val="00734041"/>
    <w:rsid w:val="00747BBC"/>
    <w:rsid w:val="007527D7"/>
    <w:rsid w:val="0076105F"/>
    <w:rsid w:val="00784B13"/>
    <w:rsid w:val="007A1C45"/>
    <w:rsid w:val="007A440E"/>
    <w:rsid w:val="007C58BD"/>
    <w:rsid w:val="007D4792"/>
    <w:rsid w:val="007D6212"/>
    <w:rsid w:val="007F390D"/>
    <w:rsid w:val="00812E20"/>
    <w:rsid w:val="00821337"/>
    <w:rsid w:val="00851F72"/>
    <w:rsid w:val="0086177C"/>
    <w:rsid w:val="00863AC5"/>
    <w:rsid w:val="00864D24"/>
    <w:rsid w:val="008708BA"/>
    <w:rsid w:val="008B17C7"/>
    <w:rsid w:val="008C7B0B"/>
    <w:rsid w:val="008D54D0"/>
    <w:rsid w:val="008D7069"/>
    <w:rsid w:val="008E7297"/>
    <w:rsid w:val="00905C30"/>
    <w:rsid w:val="00926193"/>
    <w:rsid w:val="00927A6B"/>
    <w:rsid w:val="00930965"/>
    <w:rsid w:val="00937AF5"/>
    <w:rsid w:val="00940595"/>
    <w:rsid w:val="00957B45"/>
    <w:rsid w:val="009740F8"/>
    <w:rsid w:val="00981603"/>
    <w:rsid w:val="009A1EC5"/>
    <w:rsid w:val="009B4643"/>
    <w:rsid w:val="009C1B12"/>
    <w:rsid w:val="009C5EB6"/>
    <w:rsid w:val="009E65E6"/>
    <w:rsid w:val="00A274AF"/>
    <w:rsid w:val="00A410A7"/>
    <w:rsid w:val="00AA5700"/>
    <w:rsid w:val="00AD609C"/>
    <w:rsid w:val="00AE2208"/>
    <w:rsid w:val="00AE5113"/>
    <w:rsid w:val="00B12EB1"/>
    <w:rsid w:val="00B255F1"/>
    <w:rsid w:val="00B31EC1"/>
    <w:rsid w:val="00B47FDA"/>
    <w:rsid w:val="00B501CA"/>
    <w:rsid w:val="00B6638C"/>
    <w:rsid w:val="00BA1314"/>
    <w:rsid w:val="00BA1C72"/>
    <w:rsid w:val="00BD74E0"/>
    <w:rsid w:val="00BE205E"/>
    <w:rsid w:val="00BF6A0F"/>
    <w:rsid w:val="00BF70BF"/>
    <w:rsid w:val="00C0500C"/>
    <w:rsid w:val="00C14393"/>
    <w:rsid w:val="00C3612A"/>
    <w:rsid w:val="00C45363"/>
    <w:rsid w:val="00C62CC6"/>
    <w:rsid w:val="00C74EE6"/>
    <w:rsid w:val="00C81A26"/>
    <w:rsid w:val="00C874DF"/>
    <w:rsid w:val="00C95B28"/>
    <w:rsid w:val="00CB0408"/>
    <w:rsid w:val="00CD074A"/>
    <w:rsid w:val="00D028E6"/>
    <w:rsid w:val="00D13CA2"/>
    <w:rsid w:val="00D22CB1"/>
    <w:rsid w:val="00D3145C"/>
    <w:rsid w:val="00D35721"/>
    <w:rsid w:val="00D403D2"/>
    <w:rsid w:val="00D41E13"/>
    <w:rsid w:val="00D43EA3"/>
    <w:rsid w:val="00D6446A"/>
    <w:rsid w:val="00D751DB"/>
    <w:rsid w:val="00D8648E"/>
    <w:rsid w:val="00DA72B9"/>
    <w:rsid w:val="00DE0EA2"/>
    <w:rsid w:val="00DE280C"/>
    <w:rsid w:val="00DF0435"/>
    <w:rsid w:val="00DF7B7C"/>
    <w:rsid w:val="00E11C82"/>
    <w:rsid w:val="00E22F9A"/>
    <w:rsid w:val="00E52C8F"/>
    <w:rsid w:val="00E637DD"/>
    <w:rsid w:val="00E7470F"/>
    <w:rsid w:val="00E833F1"/>
    <w:rsid w:val="00E84131"/>
    <w:rsid w:val="00E8619D"/>
    <w:rsid w:val="00EB1F28"/>
    <w:rsid w:val="00ED295F"/>
    <w:rsid w:val="00ED3C8B"/>
    <w:rsid w:val="00EE1E67"/>
    <w:rsid w:val="00EE6414"/>
    <w:rsid w:val="00EF29D1"/>
    <w:rsid w:val="00F109D1"/>
    <w:rsid w:val="00F95040"/>
    <w:rsid w:val="00F95847"/>
    <w:rsid w:val="00FA1F70"/>
    <w:rsid w:val="00FA7AF7"/>
    <w:rsid w:val="00FD4716"/>
    <w:rsid w:val="00FD6C08"/>
    <w:rsid w:val="00FF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A0E3C-0857-41BD-B0A4-76D30FAE5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Председатель ТИК 50</cp:lastModifiedBy>
  <cp:revision>56</cp:revision>
  <cp:lastPrinted>2023-12-25T08:13:00Z</cp:lastPrinted>
  <dcterms:created xsi:type="dcterms:W3CDTF">2023-05-18T12:12:00Z</dcterms:created>
  <dcterms:modified xsi:type="dcterms:W3CDTF">2024-01-09T09:30:00Z</dcterms:modified>
</cp:coreProperties>
</file>